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A2" w:rsidRPr="008972B8" w:rsidRDefault="008972B8" w:rsidP="008972B8">
      <w:pPr>
        <w:pStyle w:val="NoSpacing"/>
        <w:jc w:val="center"/>
        <w:rPr>
          <w:rFonts w:ascii="Harrington" w:hAnsi="Harrington"/>
          <w:b/>
          <w:sz w:val="40"/>
          <w:szCs w:val="40"/>
          <w:u w:val="single"/>
        </w:rPr>
      </w:pPr>
      <w:r w:rsidRPr="008972B8">
        <w:rPr>
          <w:rFonts w:ascii="Harrington" w:hAnsi="Harrington"/>
          <w:b/>
          <w:sz w:val="40"/>
          <w:szCs w:val="40"/>
          <w:u w:val="single"/>
        </w:rPr>
        <w:t>Whimsical Wedding Services</w:t>
      </w:r>
    </w:p>
    <w:p w:rsidR="008972B8" w:rsidRDefault="008972B8" w:rsidP="008972B8">
      <w:pPr>
        <w:pStyle w:val="NoSpacing"/>
        <w:jc w:val="center"/>
        <w:rPr>
          <w:rFonts w:ascii="Harrington" w:hAnsi="Harrington"/>
          <w:b/>
          <w:sz w:val="32"/>
          <w:szCs w:val="32"/>
        </w:rPr>
      </w:pPr>
      <w:r w:rsidRPr="008972B8">
        <w:rPr>
          <w:rFonts w:ascii="Harrington" w:hAnsi="Harrington"/>
          <w:b/>
          <w:sz w:val="32"/>
          <w:szCs w:val="32"/>
        </w:rPr>
        <w:t>Congratulations</w:t>
      </w:r>
      <w:r>
        <w:rPr>
          <w:rFonts w:ascii="Harrington" w:hAnsi="Harrington"/>
          <w:b/>
          <w:sz w:val="32"/>
          <w:szCs w:val="32"/>
        </w:rPr>
        <w:t xml:space="preserve"> on Your Engagement</w:t>
      </w:r>
      <w:r w:rsidRPr="008972B8">
        <w:rPr>
          <w:rFonts w:ascii="Harrington" w:hAnsi="Harrington"/>
          <w:b/>
          <w:sz w:val="32"/>
          <w:szCs w:val="32"/>
        </w:rPr>
        <w:t>!</w:t>
      </w:r>
    </w:p>
    <w:p w:rsidR="008972B8" w:rsidRDefault="008972B8" w:rsidP="008972B8">
      <w:pPr>
        <w:pStyle w:val="NoSpacing"/>
        <w:rPr>
          <w:rFonts w:ascii="Harrington" w:hAnsi="Harrington"/>
          <w:b/>
          <w:sz w:val="32"/>
          <w:szCs w:val="32"/>
        </w:rPr>
      </w:pPr>
    </w:p>
    <w:p w:rsidR="008972B8" w:rsidRDefault="008972B8" w:rsidP="008972B8">
      <w:pPr>
        <w:pStyle w:val="NoSpacing"/>
        <w:rPr>
          <w:rFonts w:ascii="Arial" w:hAnsi="Arial" w:cs="Arial"/>
        </w:rPr>
      </w:pPr>
      <w:r w:rsidRPr="008972B8">
        <w:rPr>
          <w:rFonts w:ascii="Arial" w:hAnsi="Arial" w:cs="Arial"/>
        </w:rPr>
        <w:t>Are you ready to take the next steps to start planning your wedding?</w:t>
      </w:r>
    </w:p>
    <w:p w:rsidR="008972B8" w:rsidRDefault="008972B8" w:rsidP="008972B8">
      <w:pPr>
        <w:pStyle w:val="NoSpacing"/>
        <w:rPr>
          <w:rFonts w:ascii="Arial" w:hAnsi="Arial" w:cs="Arial"/>
        </w:rPr>
      </w:pPr>
    </w:p>
    <w:p w:rsidR="008972B8" w:rsidRDefault="008972B8" w:rsidP="008972B8">
      <w:pPr>
        <w:pStyle w:val="NoSpacing"/>
        <w:rPr>
          <w:rFonts w:ascii="Arial" w:hAnsi="Arial" w:cs="Arial"/>
        </w:rPr>
      </w:pPr>
      <w:r>
        <w:rPr>
          <w:rFonts w:ascii="Arial" w:hAnsi="Arial" w:cs="Arial"/>
        </w:rPr>
        <w:t xml:space="preserve">Whimsical Weddings knows how important your wedding day is to you and to the guests who will be there to celebrate with you. There are so many details to manage, and people to coordinate, but we are here to help! Please enjoy this free resource to help you with the first major decision you need to make – </w:t>
      </w:r>
      <w:r w:rsidRPr="00DC6811">
        <w:rPr>
          <w:rFonts w:ascii="Arial" w:hAnsi="Arial" w:cs="Arial"/>
          <w:b/>
        </w:rPr>
        <w:t>selecting your venue</w:t>
      </w:r>
      <w:r>
        <w:rPr>
          <w:rFonts w:ascii="Arial" w:hAnsi="Arial" w:cs="Arial"/>
        </w:rPr>
        <w:t xml:space="preserve">. </w:t>
      </w:r>
    </w:p>
    <w:p w:rsidR="008972B8" w:rsidRDefault="008972B8" w:rsidP="008972B8">
      <w:pPr>
        <w:pStyle w:val="NoSpacing"/>
        <w:rPr>
          <w:rFonts w:ascii="Arial" w:hAnsi="Arial" w:cs="Arial"/>
        </w:rPr>
      </w:pPr>
    </w:p>
    <w:p w:rsidR="00C60A40" w:rsidRPr="00DF3AF7" w:rsidRDefault="00C60A40" w:rsidP="00C60A40">
      <w:pPr>
        <w:pStyle w:val="NoSpacing"/>
        <w:rPr>
          <w:rFonts w:ascii="Arial" w:hAnsi="Arial" w:cs="Arial"/>
          <w:u w:val="single"/>
        </w:rPr>
      </w:pPr>
      <w:r>
        <w:rPr>
          <w:rFonts w:ascii="Arial" w:hAnsi="Arial" w:cs="Arial"/>
          <w:u w:val="single"/>
        </w:rPr>
        <w:t>Step One</w:t>
      </w:r>
      <w:r w:rsidRPr="00DF3AF7">
        <w:rPr>
          <w:rFonts w:ascii="Arial" w:hAnsi="Arial" w:cs="Arial"/>
          <w:u w:val="single"/>
        </w:rPr>
        <w:t>: Theme, Vibe</w:t>
      </w:r>
    </w:p>
    <w:p w:rsidR="00C60A40" w:rsidRPr="00DF3AF7" w:rsidRDefault="00C60A40" w:rsidP="00C60A40">
      <w:pPr>
        <w:pStyle w:val="NoSpacing"/>
        <w:rPr>
          <w:rFonts w:ascii="Arial" w:hAnsi="Arial" w:cs="Arial"/>
          <w:sz w:val="20"/>
          <w:szCs w:val="20"/>
        </w:rPr>
      </w:pPr>
      <w:r w:rsidRPr="00DF3AF7">
        <w:rPr>
          <w:rFonts w:ascii="Arial" w:hAnsi="Arial" w:cs="Arial"/>
          <w:sz w:val="20"/>
          <w:szCs w:val="20"/>
        </w:rPr>
        <w:t>Do you want something simple with a few details? Or extravagant with every detail accounted for? The venue should match the theme and vibe of your wedding. For example, a traditional religious ceremony in your small town, local church is a very different vibe from the large wedding event venue. It is harder to recreate Middle Earth in a warehouse or barn than in a country or mountain venue.</w:t>
      </w:r>
    </w:p>
    <w:p w:rsidR="00C60A40" w:rsidRDefault="00C60A40" w:rsidP="008972B8">
      <w:pPr>
        <w:pStyle w:val="NoSpacing"/>
        <w:rPr>
          <w:rFonts w:ascii="Arial" w:hAnsi="Arial" w:cs="Arial"/>
          <w:u w:val="single"/>
        </w:rPr>
      </w:pPr>
    </w:p>
    <w:p w:rsidR="008972B8" w:rsidRPr="008972B8" w:rsidRDefault="00C60A40" w:rsidP="008972B8">
      <w:pPr>
        <w:pStyle w:val="NoSpacing"/>
        <w:rPr>
          <w:rFonts w:ascii="Arial" w:hAnsi="Arial" w:cs="Arial"/>
          <w:u w:val="single"/>
        </w:rPr>
      </w:pPr>
      <w:r>
        <w:rPr>
          <w:rFonts w:ascii="Arial" w:hAnsi="Arial" w:cs="Arial"/>
          <w:u w:val="single"/>
        </w:rPr>
        <w:t>Step Two</w:t>
      </w:r>
      <w:r w:rsidR="008972B8" w:rsidRPr="008972B8">
        <w:rPr>
          <w:rFonts w:ascii="Arial" w:hAnsi="Arial" w:cs="Arial"/>
          <w:u w:val="single"/>
        </w:rPr>
        <w:t>: The Budget</w:t>
      </w:r>
    </w:p>
    <w:p w:rsidR="008972B8" w:rsidRPr="00DF3AF7" w:rsidRDefault="008972B8" w:rsidP="008972B8">
      <w:pPr>
        <w:pStyle w:val="NoSpacing"/>
        <w:rPr>
          <w:rFonts w:ascii="Arial" w:hAnsi="Arial" w:cs="Arial"/>
          <w:sz w:val="20"/>
          <w:szCs w:val="20"/>
        </w:rPr>
      </w:pPr>
      <w:r w:rsidRPr="00DF3AF7">
        <w:rPr>
          <w:rFonts w:ascii="Arial" w:hAnsi="Arial" w:cs="Arial"/>
          <w:sz w:val="20"/>
          <w:szCs w:val="20"/>
        </w:rPr>
        <w:t>Before you start making decisions, be realistic about your budget. This will be the guide for making every decision – where to splurge, where to cut, and what to make by hand.</w:t>
      </w:r>
    </w:p>
    <w:p w:rsidR="008972B8" w:rsidRPr="00DF3AF7" w:rsidRDefault="008972B8" w:rsidP="008972B8">
      <w:pPr>
        <w:pStyle w:val="NoSpacing"/>
        <w:rPr>
          <w:rFonts w:ascii="Arial" w:hAnsi="Arial" w:cs="Arial"/>
          <w:sz w:val="20"/>
          <w:szCs w:val="20"/>
        </w:rPr>
      </w:pPr>
      <w:r w:rsidRPr="00DF3AF7">
        <w:rPr>
          <w:rFonts w:ascii="Arial" w:hAnsi="Arial" w:cs="Arial"/>
          <w:sz w:val="20"/>
          <w:szCs w:val="20"/>
        </w:rPr>
        <w:t xml:space="preserve">The venue will take up the bulk of your budget, so be prepared as you start looking. </w:t>
      </w:r>
    </w:p>
    <w:p w:rsidR="008972B8" w:rsidRDefault="008972B8" w:rsidP="008972B8">
      <w:pPr>
        <w:pStyle w:val="NoSpacing"/>
        <w:rPr>
          <w:rFonts w:ascii="Arial" w:hAnsi="Arial" w:cs="Arial"/>
        </w:rPr>
      </w:pPr>
    </w:p>
    <w:p w:rsidR="008972B8" w:rsidRPr="00E542F6" w:rsidRDefault="00C60A40" w:rsidP="008972B8">
      <w:pPr>
        <w:pStyle w:val="NoSpacing"/>
        <w:rPr>
          <w:rFonts w:ascii="Arial" w:hAnsi="Arial" w:cs="Arial"/>
          <w:u w:val="single"/>
        </w:rPr>
      </w:pPr>
      <w:r>
        <w:rPr>
          <w:rFonts w:ascii="Arial" w:hAnsi="Arial" w:cs="Arial"/>
          <w:u w:val="single"/>
        </w:rPr>
        <w:t>Step Three</w:t>
      </w:r>
      <w:r w:rsidR="008972B8" w:rsidRPr="00E542F6">
        <w:rPr>
          <w:rFonts w:ascii="Arial" w:hAnsi="Arial" w:cs="Arial"/>
          <w:u w:val="single"/>
        </w:rPr>
        <w:t>: Preliminary Guest List</w:t>
      </w:r>
    </w:p>
    <w:p w:rsidR="008972B8" w:rsidRPr="00DF3AF7" w:rsidRDefault="00E542F6" w:rsidP="008972B8">
      <w:pPr>
        <w:pStyle w:val="NoSpacing"/>
        <w:rPr>
          <w:rFonts w:ascii="Arial" w:hAnsi="Arial" w:cs="Arial"/>
          <w:sz w:val="20"/>
          <w:szCs w:val="20"/>
        </w:rPr>
      </w:pPr>
      <w:r w:rsidRPr="00DF3AF7">
        <w:rPr>
          <w:rFonts w:ascii="Arial" w:hAnsi="Arial" w:cs="Arial"/>
          <w:sz w:val="20"/>
          <w:szCs w:val="20"/>
        </w:rPr>
        <w:t xml:space="preserve">Take some time and make a full list of all the people you want to invite to the rehearsal, the wedding and the reception. This will determine the size of venue you are looking for and ultimately helps determine décor and catering as well. </w:t>
      </w:r>
    </w:p>
    <w:p w:rsidR="00E542F6" w:rsidRDefault="00E542F6" w:rsidP="008972B8">
      <w:pPr>
        <w:pStyle w:val="NoSpacing"/>
        <w:rPr>
          <w:rFonts w:ascii="Arial" w:hAnsi="Arial" w:cs="Arial"/>
        </w:rPr>
      </w:pPr>
    </w:p>
    <w:p w:rsidR="00E542F6" w:rsidRPr="00217007" w:rsidRDefault="00C60A40" w:rsidP="008972B8">
      <w:pPr>
        <w:pStyle w:val="NoSpacing"/>
        <w:rPr>
          <w:rFonts w:ascii="Arial" w:hAnsi="Arial" w:cs="Arial"/>
          <w:u w:val="single"/>
        </w:rPr>
      </w:pPr>
      <w:r>
        <w:rPr>
          <w:rFonts w:ascii="Arial" w:hAnsi="Arial" w:cs="Arial"/>
          <w:u w:val="single"/>
        </w:rPr>
        <w:t>Step Four</w:t>
      </w:r>
      <w:r w:rsidR="00E542F6" w:rsidRPr="00217007">
        <w:rPr>
          <w:rFonts w:ascii="Arial" w:hAnsi="Arial" w:cs="Arial"/>
          <w:u w:val="single"/>
        </w:rPr>
        <w:t>: Time, Effort and Energy</w:t>
      </w:r>
    </w:p>
    <w:p w:rsidR="00E542F6" w:rsidRPr="00DF3AF7" w:rsidRDefault="00E542F6" w:rsidP="008972B8">
      <w:pPr>
        <w:pStyle w:val="NoSpacing"/>
        <w:rPr>
          <w:rFonts w:ascii="Arial" w:hAnsi="Arial" w:cs="Arial"/>
          <w:sz w:val="20"/>
          <w:szCs w:val="20"/>
        </w:rPr>
      </w:pPr>
      <w:r w:rsidRPr="00DF3AF7">
        <w:rPr>
          <w:rFonts w:ascii="Arial" w:hAnsi="Arial" w:cs="Arial"/>
          <w:sz w:val="20"/>
          <w:szCs w:val="20"/>
        </w:rPr>
        <w:t>Unless you can take off a lot of time in the coming months, you will want to consider how much time you realistically have to prepare for the wedding and how much effort and energy you are willing and able to put into your big day. DIY weddings may appear to be a cost saver, but is it worth it to be exhausted by the time you walk down the aisle?</w:t>
      </w:r>
    </w:p>
    <w:p w:rsidR="00930C91" w:rsidRPr="00DF3AF7" w:rsidRDefault="00930C91" w:rsidP="00DF3AF7">
      <w:pPr>
        <w:pStyle w:val="NoSpacing"/>
        <w:rPr>
          <w:rFonts w:ascii="Arial" w:hAnsi="Arial" w:cs="Arial"/>
        </w:rPr>
      </w:pPr>
      <w:bookmarkStart w:id="0" w:name="_GoBack"/>
      <w:bookmarkEnd w:id="0"/>
    </w:p>
    <w:p w:rsidR="00DF3AF7" w:rsidRDefault="00DF3AF7" w:rsidP="00DF3AF7">
      <w:pPr>
        <w:pStyle w:val="NoSpacing"/>
        <w:rPr>
          <w:rFonts w:ascii="Arial" w:hAnsi="Arial" w:cs="Arial"/>
          <w:u w:val="single"/>
        </w:rPr>
      </w:pPr>
      <w:r w:rsidRPr="00DF3AF7">
        <w:rPr>
          <w:rFonts w:ascii="Arial" w:hAnsi="Arial" w:cs="Arial"/>
          <w:u w:val="single"/>
        </w:rPr>
        <w:t>Step Five: Traveling, Distance</w:t>
      </w:r>
      <w:r>
        <w:rPr>
          <w:rFonts w:ascii="Arial" w:hAnsi="Arial" w:cs="Arial"/>
          <w:u w:val="single"/>
        </w:rPr>
        <w:t>, Transportation</w:t>
      </w:r>
    </w:p>
    <w:p w:rsidR="00DF3AF7" w:rsidRPr="00DF3AF7" w:rsidRDefault="00DF3AF7" w:rsidP="00DF3AF7">
      <w:pPr>
        <w:pStyle w:val="NoSpacing"/>
        <w:rPr>
          <w:rFonts w:ascii="Arial" w:hAnsi="Arial" w:cs="Arial"/>
          <w:sz w:val="20"/>
          <w:szCs w:val="20"/>
        </w:rPr>
      </w:pPr>
      <w:r w:rsidRPr="00DF3AF7">
        <w:rPr>
          <w:rFonts w:ascii="Arial" w:hAnsi="Arial" w:cs="Arial"/>
          <w:sz w:val="20"/>
          <w:szCs w:val="20"/>
        </w:rPr>
        <w:t xml:space="preserve">How far are your guests traveling from? How far are you willing to travel from your home? Will you need to reserve a hotel room block for out-of-town guests? Will you be renting Air </w:t>
      </w:r>
      <w:proofErr w:type="spellStart"/>
      <w:r w:rsidRPr="00DF3AF7">
        <w:rPr>
          <w:rFonts w:ascii="Arial" w:hAnsi="Arial" w:cs="Arial"/>
          <w:sz w:val="20"/>
          <w:szCs w:val="20"/>
        </w:rPr>
        <w:t>BnBs</w:t>
      </w:r>
      <w:proofErr w:type="spellEnd"/>
      <w:r w:rsidRPr="00DF3AF7">
        <w:rPr>
          <w:rFonts w:ascii="Arial" w:hAnsi="Arial" w:cs="Arial"/>
          <w:sz w:val="20"/>
          <w:szCs w:val="20"/>
        </w:rPr>
        <w:t xml:space="preserve"> for the respective wedding party? Limo vs taxi vs Uber? If you have a lot of out-of-town guests, it will be important to consider their accommodation and transportation needs to and from the venue, reception and post-wedding brunch.</w:t>
      </w:r>
    </w:p>
    <w:p w:rsidR="00DF3AF7" w:rsidRDefault="00DF3AF7" w:rsidP="00DF3AF7">
      <w:pPr>
        <w:pStyle w:val="NoSpacing"/>
        <w:rPr>
          <w:rFonts w:ascii="Arial" w:hAnsi="Arial" w:cs="Arial"/>
        </w:rPr>
      </w:pPr>
    </w:p>
    <w:p w:rsidR="00FA5181" w:rsidRDefault="00FA5181" w:rsidP="00DF3AF7">
      <w:pPr>
        <w:pStyle w:val="NoSpacing"/>
        <w:rPr>
          <w:rFonts w:ascii="Arial" w:hAnsi="Arial" w:cs="Arial"/>
        </w:rPr>
      </w:pPr>
    </w:p>
    <w:p w:rsidR="00DF3AF7" w:rsidRDefault="00DF3AF7" w:rsidP="00DF3AF7">
      <w:pPr>
        <w:pStyle w:val="NoSpacing"/>
        <w:rPr>
          <w:rFonts w:ascii="Arial" w:hAnsi="Arial" w:cs="Arial"/>
        </w:rPr>
      </w:pPr>
      <w:r>
        <w:rPr>
          <w:rFonts w:ascii="Arial" w:hAnsi="Arial" w:cs="Arial"/>
        </w:rPr>
        <w:t>Other Considerations for Venues and Great Questions to Ask:</w:t>
      </w:r>
    </w:p>
    <w:p w:rsidR="00DF3AF7" w:rsidRPr="00DF3AF7" w:rsidRDefault="00DF3AF7" w:rsidP="00DF3AF7">
      <w:pPr>
        <w:pStyle w:val="NoSpacing"/>
        <w:numPr>
          <w:ilvl w:val="0"/>
          <w:numId w:val="1"/>
        </w:numPr>
        <w:rPr>
          <w:rFonts w:ascii="Arial" w:hAnsi="Arial" w:cs="Arial"/>
          <w:sz w:val="20"/>
          <w:szCs w:val="20"/>
        </w:rPr>
      </w:pPr>
      <w:r w:rsidRPr="00DF3AF7">
        <w:rPr>
          <w:rFonts w:ascii="Arial" w:hAnsi="Arial" w:cs="Arial"/>
          <w:sz w:val="20"/>
          <w:szCs w:val="20"/>
        </w:rPr>
        <w:t>Parking</w:t>
      </w:r>
    </w:p>
    <w:p w:rsidR="00DF3AF7" w:rsidRPr="00DF3AF7" w:rsidRDefault="00DF3AF7" w:rsidP="00DF3AF7">
      <w:pPr>
        <w:pStyle w:val="NoSpacing"/>
        <w:numPr>
          <w:ilvl w:val="0"/>
          <w:numId w:val="1"/>
        </w:numPr>
        <w:rPr>
          <w:rFonts w:ascii="Arial" w:hAnsi="Arial" w:cs="Arial"/>
          <w:sz w:val="20"/>
          <w:szCs w:val="20"/>
        </w:rPr>
      </w:pPr>
      <w:r w:rsidRPr="00DF3AF7">
        <w:rPr>
          <w:rFonts w:ascii="Arial" w:hAnsi="Arial" w:cs="Arial"/>
          <w:sz w:val="20"/>
          <w:szCs w:val="20"/>
        </w:rPr>
        <w:t>Bride and Groom changing areas</w:t>
      </w:r>
    </w:p>
    <w:p w:rsidR="00DF3AF7" w:rsidRPr="00DF3AF7" w:rsidRDefault="00DF3AF7" w:rsidP="00DF3AF7">
      <w:pPr>
        <w:pStyle w:val="NoSpacing"/>
        <w:numPr>
          <w:ilvl w:val="0"/>
          <w:numId w:val="1"/>
        </w:numPr>
        <w:rPr>
          <w:rFonts w:ascii="Arial" w:hAnsi="Arial" w:cs="Arial"/>
          <w:sz w:val="20"/>
          <w:szCs w:val="20"/>
        </w:rPr>
      </w:pPr>
      <w:r w:rsidRPr="00DF3AF7">
        <w:rPr>
          <w:rFonts w:ascii="Arial" w:hAnsi="Arial" w:cs="Arial"/>
          <w:sz w:val="20"/>
          <w:szCs w:val="20"/>
        </w:rPr>
        <w:t>Bathrooms (well stocked, clean and ready!)</w:t>
      </w:r>
    </w:p>
    <w:p w:rsidR="00DF3AF7" w:rsidRDefault="00DF3AF7" w:rsidP="00DF3AF7">
      <w:pPr>
        <w:pStyle w:val="NoSpacing"/>
        <w:numPr>
          <w:ilvl w:val="0"/>
          <w:numId w:val="1"/>
        </w:numPr>
        <w:rPr>
          <w:rFonts w:ascii="Arial" w:hAnsi="Arial" w:cs="Arial"/>
          <w:sz w:val="20"/>
          <w:szCs w:val="20"/>
        </w:rPr>
      </w:pPr>
      <w:r w:rsidRPr="00DF3AF7">
        <w:rPr>
          <w:rFonts w:ascii="Arial" w:hAnsi="Arial" w:cs="Arial"/>
          <w:sz w:val="20"/>
          <w:szCs w:val="20"/>
        </w:rPr>
        <w:t>Provisions for vendors (Caterer, DJ, Florist, Baker, Photographer, Videographer)</w:t>
      </w:r>
    </w:p>
    <w:p w:rsidR="00FA5181" w:rsidRPr="00DF3AF7" w:rsidRDefault="00FA5181" w:rsidP="00FA5181">
      <w:pPr>
        <w:pStyle w:val="NoSpacing"/>
        <w:numPr>
          <w:ilvl w:val="1"/>
          <w:numId w:val="1"/>
        </w:numPr>
        <w:rPr>
          <w:rFonts w:ascii="Arial" w:hAnsi="Arial" w:cs="Arial"/>
          <w:sz w:val="20"/>
          <w:szCs w:val="20"/>
        </w:rPr>
      </w:pPr>
      <w:r>
        <w:rPr>
          <w:rFonts w:ascii="Arial" w:hAnsi="Arial" w:cs="Arial"/>
          <w:sz w:val="20"/>
          <w:szCs w:val="20"/>
        </w:rPr>
        <w:t>Kitchen, Electrical Outlets, Refrigerator/Freezer, Extension Cords</w:t>
      </w:r>
    </w:p>
    <w:p w:rsidR="00DF3AF7" w:rsidRPr="00DF3AF7" w:rsidRDefault="00DF3AF7" w:rsidP="00DF3AF7">
      <w:pPr>
        <w:pStyle w:val="NoSpacing"/>
        <w:numPr>
          <w:ilvl w:val="0"/>
          <w:numId w:val="1"/>
        </w:numPr>
        <w:rPr>
          <w:rFonts w:ascii="Arial" w:hAnsi="Arial" w:cs="Arial"/>
          <w:sz w:val="20"/>
          <w:szCs w:val="20"/>
        </w:rPr>
      </w:pPr>
      <w:r w:rsidRPr="00DF3AF7">
        <w:rPr>
          <w:rFonts w:ascii="Arial" w:hAnsi="Arial" w:cs="Arial"/>
          <w:sz w:val="20"/>
          <w:szCs w:val="20"/>
        </w:rPr>
        <w:t>When is venue available for set-up? How much time do we have for take down?</w:t>
      </w:r>
    </w:p>
    <w:p w:rsidR="00DF3AF7" w:rsidRDefault="00DF3AF7" w:rsidP="00DF3AF7">
      <w:pPr>
        <w:pStyle w:val="NoSpacing"/>
        <w:numPr>
          <w:ilvl w:val="0"/>
          <w:numId w:val="1"/>
        </w:numPr>
        <w:rPr>
          <w:rFonts w:ascii="Arial" w:hAnsi="Arial" w:cs="Arial"/>
          <w:sz w:val="20"/>
          <w:szCs w:val="20"/>
        </w:rPr>
      </w:pPr>
      <w:r w:rsidRPr="00DF3AF7">
        <w:rPr>
          <w:rFonts w:ascii="Arial" w:hAnsi="Arial" w:cs="Arial"/>
          <w:sz w:val="20"/>
          <w:szCs w:val="20"/>
        </w:rPr>
        <w:t xml:space="preserve">What is included? Décor, event staff, food, tables, chairs, stage/altar, etc… </w:t>
      </w:r>
    </w:p>
    <w:p w:rsidR="00FA5181" w:rsidRDefault="00FA5181" w:rsidP="00FA5181">
      <w:pPr>
        <w:pStyle w:val="NoSpacing"/>
        <w:numPr>
          <w:ilvl w:val="1"/>
          <w:numId w:val="1"/>
        </w:numPr>
        <w:rPr>
          <w:rFonts w:ascii="Arial" w:hAnsi="Arial" w:cs="Arial"/>
          <w:sz w:val="20"/>
          <w:szCs w:val="20"/>
        </w:rPr>
      </w:pPr>
      <w:r>
        <w:rPr>
          <w:rFonts w:ascii="Arial" w:hAnsi="Arial" w:cs="Arial"/>
          <w:sz w:val="20"/>
          <w:szCs w:val="20"/>
        </w:rPr>
        <w:t xml:space="preserve">Are tables set up for us? </w:t>
      </w:r>
    </w:p>
    <w:p w:rsidR="00FA5181" w:rsidRPr="00DF3AF7" w:rsidRDefault="00FA5181" w:rsidP="00FA5181">
      <w:pPr>
        <w:pStyle w:val="NoSpacing"/>
        <w:numPr>
          <w:ilvl w:val="1"/>
          <w:numId w:val="1"/>
        </w:numPr>
        <w:rPr>
          <w:rFonts w:ascii="Arial" w:hAnsi="Arial" w:cs="Arial"/>
          <w:sz w:val="20"/>
          <w:szCs w:val="20"/>
        </w:rPr>
      </w:pPr>
      <w:r>
        <w:rPr>
          <w:rFonts w:ascii="Arial" w:hAnsi="Arial" w:cs="Arial"/>
          <w:sz w:val="20"/>
          <w:szCs w:val="20"/>
        </w:rPr>
        <w:t>Will there be someone on site to assist with technical issues or questions?</w:t>
      </w:r>
    </w:p>
    <w:p w:rsidR="00930C91" w:rsidRPr="00DF3AF7" w:rsidRDefault="00930C91" w:rsidP="00DF3AF7">
      <w:pPr>
        <w:pStyle w:val="NoSpacing"/>
        <w:rPr>
          <w:rFonts w:ascii="Arial" w:hAnsi="Arial" w:cs="Arial"/>
          <w:u w:val="single"/>
        </w:rPr>
      </w:pPr>
      <w:r w:rsidRPr="00DF3AF7">
        <w:rPr>
          <w:rFonts w:ascii="Arial" w:hAnsi="Arial" w:cs="Arial"/>
          <w:u w:val="single"/>
        </w:rPr>
        <w:br w:type="page"/>
      </w:r>
    </w:p>
    <w:p w:rsidR="00217007" w:rsidRPr="00FA5181" w:rsidRDefault="00FA5181" w:rsidP="008972B8">
      <w:pPr>
        <w:pStyle w:val="NoSpacing"/>
        <w:rPr>
          <w:rFonts w:ascii="Arial" w:hAnsi="Arial" w:cs="Arial"/>
          <w:b/>
        </w:rPr>
      </w:pPr>
      <w:r w:rsidRPr="00FA5181">
        <w:rPr>
          <w:rFonts w:ascii="Arial" w:hAnsi="Arial" w:cs="Arial"/>
          <w:b/>
        </w:rPr>
        <w:lastRenderedPageBreak/>
        <w:t>Comparing Venue Types</w:t>
      </w:r>
    </w:p>
    <w:p w:rsidR="00217007" w:rsidRDefault="00217007" w:rsidP="008972B8">
      <w:pPr>
        <w:pStyle w:val="NoSpacing"/>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217007" w:rsidTr="00217007">
        <w:tc>
          <w:tcPr>
            <w:tcW w:w="3116" w:type="dxa"/>
          </w:tcPr>
          <w:p w:rsidR="00217007" w:rsidRDefault="00217007" w:rsidP="008972B8">
            <w:pPr>
              <w:pStyle w:val="NoSpacing"/>
              <w:rPr>
                <w:rFonts w:ascii="Arial" w:hAnsi="Arial" w:cs="Arial"/>
              </w:rPr>
            </w:pPr>
            <w:r>
              <w:rPr>
                <w:rFonts w:ascii="Arial" w:hAnsi="Arial" w:cs="Arial"/>
              </w:rPr>
              <w:t>Venue</w:t>
            </w:r>
          </w:p>
        </w:tc>
        <w:tc>
          <w:tcPr>
            <w:tcW w:w="3117" w:type="dxa"/>
          </w:tcPr>
          <w:p w:rsidR="00217007" w:rsidRDefault="00217007" w:rsidP="008972B8">
            <w:pPr>
              <w:pStyle w:val="NoSpacing"/>
              <w:rPr>
                <w:rFonts w:ascii="Arial" w:hAnsi="Arial" w:cs="Arial"/>
              </w:rPr>
            </w:pPr>
            <w:r>
              <w:rPr>
                <w:rFonts w:ascii="Arial" w:hAnsi="Arial" w:cs="Arial"/>
              </w:rPr>
              <w:t>Pros</w:t>
            </w:r>
          </w:p>
        </w:tc>
        <w:tc>
          <w:tcPr>
            <w:tcW w:w="3117" w:type="dxa"/>
          </w:tcPr>
          <w:p w:rsidR="00217007" w:rsidRDefault="00217007" w:rsidP="008972B8">
            <w:pPr>
              <w:pStyle w:val="NoSpacing"/>
              <w:rPr>
                <w:rFonts w:ascii="Arial" w:hAnsi="Arial" w:cs="Arial"/>
              </w:rPr>
            </w:pPr>
            <w:r>
              <w:rPr>
                <w:rFonts w:ascii="Arial" w:hAnsi="Arial" w:cs="Arial"/>
              </w:rPr>
              <w:t>Cons</w:t>
            </w:r>
          </w:p>
        </w:tc>
      </w:tr>
      <w:tr w:rsidR="00217007" w:rsidTr="00217007">
        <w:tc>
          <w:tcPr>
            <w:tcW w:w="3116" w:type="dxa"/>
          </w:tcPr>
          <w:p w:rsidR="00217007" w:rsidRPr="00930C91" w:rsidRDefault="00217007" w:rsidP="008972B8">
            <w:pPr>
              <w:pStyle w:val="NoSpacing"/>
              <w:rPr>
                <w:rFonts w:ascii="Arial" w:hAnsi="Arial" w:cs="Arial"/>
                <w:sz w:val="20"/>
                <w:szCs w:val="20"/>
              </w:rPr>
            </w:pPr>
            <w:r w:rsidRPr="00930C91">
              <w:rPr>
                <w:rFonts w:ascii="Arial" w:hAnsi="Arial" w:cs="Arial"/>
                <w:sz w:val="20"/>
                <w:szCs w:val="20"/>
              </w:rPr>
              <w:t>Churches, Religious Spaces</w:t>
            </w:r>
          </w:p>
        </w:tc>
        <w:tc>
          <w:tcPr>
            <w:tcW w:w="3117" w:type="dxa"/>
          </w:tcPr>
          <w:p w:rsidR="00217007" w:rsidRPr="00930C91" w:rsidRDefault="00217007" w:rsidP="008972B8">
            <w:pPr>
              <w:pStyle w:val="NoSpacing"/>
              <w:rPr>
                <w:rFonts w:ascii="Arial" w:hAnsi="Arial" w:cs="Arial"/>
                <w:sz w:val="20"/>
                <w:szCs w:val="20"/>
              </w:rPr>
            </w:pPr>
            <w:r w:rsidRPr="00930C91">
              <w:rPr>
                <w:rFonts w:ascii="Arial" w:hAnsi="Arial" w:cs="Arial"/>
                <w:sz w:val="20"/>
                <w:szCs w:val="20"/>
              </w:rPr>
              <w:t>Sentimental, Traditional</w:t>
            </w:r>
          </w:p>
          <w:p w:rsidR="00217007" w:rsidRPr="00930C91" w:rsidRDefault="00217007" w:rsidP="008972B8">
            <w:pPr>
              <w:pStyle w:val="NoSpacing"/>
              <w:rPr>
                <w:rFonts w:ascii="Arial" w:hAnsi="Arial" w:cs="Arial"/>
                <w:sz w:val="20"/>
                <w:szCs w:val="20"/>
              </w:rPr>
            </w:pPr>
            <w:r w:rsidRPr="00930C91">
              <w:rPr>
                <w:rFonts w:ascii="Arial" w:hAnsi="Arial" w:cs="Arial"/>
                <w:sz w:val="20"/>
                <w:szCs w:val="20"/>
              </w:rPr>
              <w:t>Officiant Included</w:t>
            </w:r>
          </w:p>
          <w:p w:rsidR="00217007" w:rsidRPr="00930C91" w:rsidRDefault="00217007" w:rsidP="008972B8">
            <w:pPr>
              <w:pStyle w:val="NoSpacing"/>
              <w:rPr>
                <w:rFonts w:ascii="Arial" w:hAnsi="Arial" w:cs="Arial"/>
                <w:sz w:val="20"/>
                <w:szCs w:val="20"/>
              </w:rPr>
            </w:pPr>
            <w:r w:rsidRPr="00930C91">
              <w:rPr>
                <w:rFonts w:ascii="Arial" w:hAnsi="Arial" w:cs="Arial"/>
                <w:sz w:val="20"/>
                <w:szCs w:val="20"/>
              </w:rPr>
              <w:t>Typically free or donation for members</w:t>
            </w:r>
          </w:p>
        </w:tc>
        <w:tc>
          <w:tcPr>
            <w:tcW w:w="3117" w:type="dxa"/>
          </w:tcPr>
          <w:p w:rsidR="00217007" w:rsidRPr="00930C91" w:rsidRDefault="00217007" w:rsidP="008972B8">
            <w:pPr>
              <w:pStyle w:val="NoSpacing"/>
              <w:rPr>
                <w:rFonts w:ascii="Arial" w:hAnsi="Arial" w:cs="Arial"/>
                <w:sz w:val="20"/>
                <w:szCs w:val="20"/>
              </w:rPr>
            </w:pPr>
            <w:r w:rsidRPr="00930C91">
              <w:rPr>
                <w:rFonts w:ascii="Arial" w:hAnsi="Arial" w:cs="Arial"/>
                <w:sz w:val="20"/>
                <w:szCs w:val="20"/>
              </w:rPr>
              <w:t>Reception – may or may not be an option, no alcohol, may have reception in 2</w:t>
            </w:r>
            <w:r w:rsidRPr="00930C91">
              <w:rPr>
                <w:rFonts w:ascii="Arial" w:hAnsi="Arial" w:cs="Arial"/>
                <w:sz w:val="20"/>
                <w:szCs w:val="20"/>
                <w:vertAlign w:val="superscript"/>
              </w:rPr>
              <w:t>nd</w:t>
            </w:r>
            <w:r w:rsidRPr="00930C91">
              <w:rPr>
                <w:rFonts w:ascii="Arial" w:hAnsi="Arial" w:cs="Arial"/>
                <w:sz w:val="20"/>
                <w:szCs w:val="20"/>
              </w:rPr>
              <w:t xml:space="preserve"> location</w:t>
            </w:r>
          </w:p>
          <w:p w:rsidR="00217007" w:rsidRPr="00930C91" w:rsidRDefault="00217007" w:rsidP="008972B8">
            <w:pPr>
              <w:pStyle w:val="NoSpacing"/>
              <w:rPr>
                <w:rFonts w:ascii="Arial" w:hAnsi="Arial" w:cs="Arial"/>
                <w:sz w:val="20"/>
                <w:szCs w:val="20"/>
              </w:rPr>
            </w:pPr>
            <w:r w:rsidRPr="00930C91">
              <w:rPr>
                <w:rFonts w:ascii="Arial" w:hAnsi="Arial" w:cs="Arial"/>
                <w:sz w:val="20"/>
                <w:szCs w:val="20"/>
              </w:rPr>
              <w:t>Pre-marital counseling required (could also be a pro)</w:t>
            </w:r>
          </w:p>
          <w:p w:rsidR="00217007" w:rsidRPr="00930C91" w:rsidRDefault="00217007" w:rsidP="008972B8">
            <w:pPr>
              <w:pStyle w:val="NoSpacing"/>
              <w:rPr>
                <w:rFonts w:ascii="Arial" w:hAnsi="Arial" w:cs="Arial"/>
                <w:sz w:val="20"/>
                <w:szCs w:val="20"/>
              </w:rPr>
            </w:pPr>
            <w:r w:rsidRPr="00930C91">
              <w:rPr>
                <w:rFonts w:ascii="Arial" w:hAnsi="Arial" w:cs="Arial"/>
                <w:sz w:val="20"/>
                <w:szCs w:val="20"/>
              </w:rPr>
              <w:t>Little room for customization</w:t>
            </w:r>
          </w:p>
        </w:tc>
      </w:tr>
      <w:tr w:rsidR="00217007" w:rsidTr="00217007">
        <w:tc>
          <w:tcPr>
            <w:tcW w:w="3116" w:type="dxa"/>
          </w:tcPr>
          <w:p w:rsidR="00217007" w:rsidRPr="00930C91" w:rsidRDefault="00217007" w:rsidP="008972B8">
            <w:pPr>
              <w:pStyle w:val="NoSpacing"/>
              <w:rPr>
                <w:rFonts w:ascii="Arial" w:hAnsi="Arial" w:cs="Arial"/>
                <w:sz w:val="20"/>
                <w:szCs w:val="20"/>
              </w:rPr>
            </w:pPr>
            <w:r w:rsidRPr="00930C91">
              <w:rPr>
                <w:rFonts w:ascii="Arial" w:hAnsi="Arial" w:cs="Arial"/>
                <w:sz w:val="20"/>
                <w:szCs w:val="20"/>
              </w:rPr>
              <w:t>Parks and Outdoor Public Spaces</w:t>
            </w:r>
          </w:p>
        </w:tc>
        <w:tc>
          <w:tcPr>
            <w:tcW w:w="3117" w:type="dxa"/>
          </w:tcPr>
          <w:p w:rsidR="00217007" w:rsidRPr="00930C91" w:rsidRDefault="00217007" w:rsidP="008972B8">
            <w:pPr>
              <w:pStyle w:val="NoSpacing"/>
              <w:rPr>
                <w:rFonts w:ascii="Arial" w:hAnsi="Arial" w:cs="Arial"/>
                <w:sz w:val="20"/>
                <w:szCs w:val="20"/>
              </w:rPr>
            </w:pPr>
            <w:r w:rsidRPr="00930C91">
              <w:rPr>
                <w:rFonts w:ascii="Arial" w:hAnsi="Arial" w:cs="Arial"/>
                <w:sz w:val="20"/>
                <w:szCs w:val="20"/>
              </w:rPr>
              <w:t>Free or low cost</w:t>
            </w:r>
          </w:p>
        </w:tc>
        <w:tc>
          <w:tcPr>
            <w:tcW w:w="3117" w:type="dxa"/>
          </w:tcPr>
          <w:p w:rsidR="00217007" w:rsidRPr="00930C91" w:rsidRDefault="00217007" w:rsidP="008972B8">
            <w:pPr>
              <w:pStyle w:val="NoSpacing"/>
              <w:rPr>
                <w:rFonts w:ascii="Arial" w:hAnsi="Arial" w:cs="Arial"/>
                <w:sz w:val="20"/>
                <w:szCs w:val="20"/>
              </w:rPr>
            </w:pPr>
            <w:r w:rsidRPr="00930C91">
              <w:rPr>
                <w:rFonts w:ascii="Arial" w:hAnsi="Arial" w:cs="Arial"/>
                <w:sz w:val="20"/>
                <w:szCs w:val="20"/>
              </w:rPr>
              <w:t>Parking</w:t>
            </w:r>
          </w:p>
          <w:p w:rsidR="00217007" w:rsidRPr="00930C91" w:rsidRDefault="00217007" w:rsidP="008972B8">
            <w:pPr>
              <w:pStyle w:val="NoSpacing"/>
              <w:rPr>
                <w:rFonts w:ascii="Arial" w:hAnsi="Arial" w:cs="Arial"/>
                <w:sz w:val="20"/>
                <w:szCs w:val="20"/>
              </w:rPr>
            </w:pPr>
            <w:r w:rsidRPr="00930C91">
              <w:rPr>
                <w:rFonts w:ascii="Arial" w:hAnsi="Arial" w:cs="Arial"/>
                <w:sz w:val="20"/>
                <w:szCs w:val="20"/>
              </w:rPr>
              <w:t>No bad weather alternative</w:t>
            </w:r>
          </w:p>
          <w:p w:rsidR="00217007" w:rsidRPr="00930C91" w:rsidRDefault="00217007" w:rsidP="008972B8">
            <w:pPr>
              <w:pStyle w:val="NoSpacing"/>
              <w:rPr>
                <w:rFonts w:ascii="Arial" w:hAnsi="Arial" w:cs="Arial"/>
                <w:sz w:val="20"/>
                <w:szCs w:val="20"/>
              </w:rPr>
            </w:pPr>
            <w:r w:rsidRPr="00930C91">
              <w:rPr>
                <w:rFonts w:ascii="Arial" w:hAnsi="Arial" w:cs="Arial"/>
                <w:sz w:val="20"/>
                <w:szCs w:val="20"/>
              </w:rPr>
              <w:t>Some ban alcohol</w:t>
            </w:r>
          </w:p>
          <w:p w:rsidR="00217007" w:rsidRDefault="00217007" w:rsidP="00930C91">
            <w:pPr>
              <w:pStyle w:val="NoSpacing"/>
              <w:rPr>
                <w:rFonts w:ascii="Arial" w:hAnsi="Arial" w:cs="Arial"/>
                <w:sz w:val="20"/>
                <w:szCs w:val="20"/>
              </w:rPr>
            </w:pPr>
            <w:r w:rsidRPr="00930C91">
              <w:rPr>
                <w:rFonts w:ascii="Arial" w:hAnsi="Arial" w:cs="Arial"/>
                <w:sz w:val="20"/>
                <w:szCs w:val="20"/>
              </w:rPr>
              <w:t xml:space="preserve">Reception off site? </w:t>
            </w:r>
            <w:r w:rsidR="00930C91">
              <w:rPr>
                <w:rFonts w:ascii="Arial" w:hAnsi="Arial" w:cs="Arial"/>
                <w:sz w:val="20"/>
                <w:szCs w:val="20"/>
              </w:rPr>
              <w:t>Rental costs could outweigh savings</w:t>
            </w:r>
          </w:p>
          <w:p w:rsidR="00930C91" w:rsidRPr="00930C91" w:rsidRDefault="00930C91" w:rsidP="00930C91">
            <w:pPr>
              <w:pStyle w:val="NoSpacing"/>
              <w:rPr>
                <w:rFonts w:ascii="Arial" w:hAnsi="Arial" w:cs="Arial"/>
                <w:sz w:val="20"/>
                <w:szCs w:val="20"/>
              </w:rPr>
            </w:pPr>
            <w:r>
              <w:rPr>
                <w:rFonts w:ascii="Arial" w:hAnsi="Arial" w:cs="Arial"/>
                <w:sz w:val="20"/>
                <w:szCs w:val="20"/>
              </w:rPr>
              <w:t>No privacy</w:t>
            </w:r>
          </w:p>
        </w:tc>
      </w:tr>
      <w:tr w:rsidR="00217007" w:rsidTr="00217007">
        <w:tc>
          <w:tcPr>
            <w:tcW w:w="3116" w:type="dxa"/>
          </w:tcPr>
          <w:p w:rsidR="00217007" w:rsidRPr="00930C91" w:rsidRDefault="006B0327" w:rsidP="006B0327">
            <w:pPr>
              <w:pStyle w:val="NoSpacing"/>
              <w:rPr>
                <w:rFonts w:ascii="Arial" w:hAnsi="Arial" w:cs="Arial"/>
                <w:sz w:val="20"/>
                <w:szCs w:val="20"/>
              </w:rPr>
            </w:pPr>
            <w:r w:rsidRPr="00930C91">
              <w:rPr>
                <w:rFonts w:ascii="Arial" w:hAnsi="Arial" w:cs="Arial"/>
                <w:sz w:val="20"/>
                <w:szCs w:val="20"/>
              </w:rPr>
              <w:t>Restaurants</w:t>
            </w:r>
          </w:p>
          <w:p w:rsidR="006B0327" w:rsidRPr="00930C91" w:rsidRDefault="006B0327" w:rsidP="006B0327">
            <w:pPr>
              <w:pStyle w:val="NoSpacing"/>
              <w:rPr>
                <w:rFonts w:ascii="Arial" w:hAnsi="Arial" w:cs="Arial"/>
                <w:sz w:val="20"/>
                <w:szCs w:val="20"/>
              </w:rPr>
            </w:pPr>
          </w:p>
          <w:p w:rsidR="006B0327" w:rsidRPr="00930C91" w:rsidRDefault="006B0327" w:rsidP="006B0327">
            <w:pPr>
              <w:pStyle w:val="NoSpacing"/>
              <w:rPr>
                <w:rFonts w:ascii="Arial" w:hAnsi="Arial" w:cs="Arial"/>
                <w:sz w:val="20"/>
                <w:szCs w:val="20"/>
              </w:rPr>
            </w:pPr>
          </w:p>
          <w:p w:rsidR="006B0327" w:rsidRPr="00930C91" w:rsidRDefault="006B0327" w:rsidP="006B0327">
            <w:pPr>
              <w:pStyle w:val="NoSpacing"/>
              <w:rPr>
                <w:rFonts w:ascii="Arial" w:hAnsi="Arial" w:cs="Arial"/>
                <w:sz w:val="20"/>
                <w:szCs w:val="20"/>
              </w:rPr>
            </w:pPr>
          </w:p>
          <w:p w:rsidR="006B0327" w:rsidRPr="00930C91" w:rsidRDefault="006B0327" w:rsidP="006B0327">
            <w:pPr>
              <w:pStyle w:val="NoSpacing"/>
              <w:rPr>
                <w:rFonts w:ascii="Arial" w:hAnsi="Arial" w:cs="Arial"/>
                <w:sz w:val="20"/>
                <w:szCs w:val="20"/>
              </w:rPr>
            </w:pPr>
          </w:p>
          <w:p w:rsidR="006B0327" w:rsidRPr="00930C91" w:rsidRDefault="006B0327" w:rsidP="006B0327">
            <w:pPr>
              <w:pStyle w:val="NoSpacing"/>
              <w:rPr>
                <w:rFonts w:ascii="Arial" w:hAnsi="Arial" w:cs="Arial"/>
                <w:sz w:val="20"/>
                <w:szCs w:val="20"/>
              </w:rPr>
            </w:pPr>
            <w:r w:rsidRPr="00930C91">
              <w:rPr>
                <w:rFonts w:ascii="Arial" w:hAnsi="Arial" w:cs="Arial"/>
                <w:sz w:val="20"/>
                <w:szCs w:val="20"/>
              </w:rPr>
              <w:t>Restaurants continued…</w:t>
            </w:r>
          </w:p>
        </w:tc>
        <w:tc>
          <w:tcPr>
            <w:tcW w:w="3117"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 xml:space="preserve">Cost of food included to use the room. </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Typically enough parking for small gathering</w:t>
            </w:r>
          </w:p>
          <w:p w:rsidR="006B0327" w:rsidRPr="00930C91" w:rsidRDefault="006B0327" w:rsidP="008972B8">
            <w:pPr>
              <w:pStyle w:val="NoSpacing"/>
              <w:rPr>
                <w:rFonts w:ascii="Arial" w:hAnsi="Arial" w:cs="Arial"/>
                <w:sz w:val="20"/>
                <w:szCs w:val="20"/>
              </w:rPr>
            </w:pP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May fit better into your theme</w:t>
            </w:r>
          </w:p>
        </w:tc>
        <w:tc>
          <w:tcPr>
            <w:tcW w:w="3117"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 xml:space="preserve">25 people or less </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Noise and crowds from the restaurant patrons</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Some do not allow the ceremony but will host the rehearsal or reception</w:t>
            </w:r>
          </w:p>
        </w:tc>
      </w:tr>
      <w:tr w:rsidR="00217007" w:rsidTr="00217007">
        <w:tc>
          <w:tcPr>
            <w:tcW w:w="3116"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Small Event Venue</w:t>
            </w:r>
          </w:p>
        </w:tc>
        <w:tc>
          <w:tcPr>
            <w:tcW w:w="3117"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Professionals with events, may have staff to assist</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Parking available</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Low-Mid range pricing</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Personal, cozy</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Ceremony and Reception in same building</w:t>
            </w:r>
          </w:p>
        </w:tc>
        <w:tc>
          <w:tcPr>
            <w:tcW w:w="3117"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May need to provide own décor, set-up and take down</w:t>
            </w:r>
          </w:p>
          <w:p w:rsidR="006B0327" w:rsidRPr="00930C91" w:rsidRDefault="006B0327" w:rsidP="008972B8">
            <w:pPr>
              <w:pStyle w:val="NoSpacing"/>
              <w:rPr>
                <w:rFonts w:ascii="Arial" w:hAnsi="Arial" w:cs="Arial"/>
                <w:sz w:val="20"/>
                <w:szCs w:val="20"/>
              </w:rPr>
            </w:pPr>
          </w:p>
        </w:tc>
      </w:tr>
      <w:tr w:rsidR="00217007" w:rsidTr="00217007">
        <w:tc>
          <w:tcPr>
            <w:tcW w:w="3116"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Large Event Venue</w:t>
            </w:r>
          </w:p>
        </w:tc>
        <w:tc>
          <w:tcPr>
            <w:tcW w:w="3117" w:type="dxa"/>
          </w:tcPr>
          <w:p w:rsidR="006B0327" w:rsidRPr="00930C91" w:rsidRDefault="006B0327" w:rsidP="008972B8">
            <w:pPr>
              <w:pStyle w:val="NoSpacing"/>
              <w:rPr>
                <w:rFonts w:ascii="Arial" w:hAnsi="Arial" w:cs="Arial"/>
                <w:sz w:val="20"/>
                <w:szCs w:val="20"/>
              </w:rPr>
            </w:pPr>
            <w:r w:rsidRPr="00930C91">
              <w:rPr>
                <w:rFonts w:ascii="Arial" w:hAnsi="Arial" w:cs="Arial"/>
                <w:sz w:val="20"/>
                <w:szCs w:val="20"/>
              </w:rPr>
              <w:t>Professionals with events – event staff typically included</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Parking available</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Room to move around</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Ceremony and Reception in same building</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Basic event décor included</w:t>
            </w:r>
          </w:p>
        </w:tc>
        <w:tc>
          <w:tcPr>
            <w:tcW w:w="3117"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Costly</w:t>
            </w:r>
            <w:r w:rsidR="00930C91" w:rsidRPr="00930C91">
              <w:rPr>
                <w:rFonts w:ascii="Arial" w:hAnsi="Arial" w:cs="Arial"/>
                <w:sz w:val="20"/>
                <w:szCs w:val="20"/>
              </w:rPr>
              <w:t>*</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Can feel cold, industrial, plain</w:t>
            </w:r>
          </w:p>
          <w:p w:rsidR="00930C91" w:rsidRPr="00930C91" w:rsidRDefault="00930C91" w:rsidP="00930C91">
            <w:pPr>
              <w:pStyle w:val="NoSpacing"/>
              <w:rPr>
                <w:rFonts w:ascii="Arial" w:hAnsi="Arial" w:cs="Arial"/>
                <w:sz w:val="20"/>
                <w:szCs w:val="20"/>
              </w:rPr>
            </w:pPr>
            <w:r w:rsidRPr="00930C91">
              <w:rPr>
                <w:rFonts w:ascii="Arial" w:hAnsi="Arial" w:cs="Arial"/>
                <w:sz w:val="20"/>
                <w:szCs w:val="20"/>
              </w:rPr>
              <w:t>May need to provide own additional décor</w:t>
            </w:r>
          </w:p>
          <w:p w:rsidR="006B0327" w:rsidRPr="00930C91" w:rsidRDefault="006B0327" w:rsidP="008972B8">
            <w:pPr>
              <w:pStyle w:val="NoSpacing"/>
              <w:rPr>
                <w:rFonts w:ascii="Arial" w:hAnsi="Arial" w:cs="Arial"/>
                <w:sz w:val="20"/>
                <w:szCs w:val="20"/>
              </w:rPr>
            </w:pPr>
          </w:p>
          <w:p w:rsidR="006B0327" w:rsidRPr="00930C91" w:rsidRDefault="006B0327" w:rsidP="008972B8">
            <w:pPr>
              <w:pStyle w:val="NoSpacing"/>
              <w:rPr>
                <w:rFonts w:ascii="Arial" w:hAnsi="Arial" w:cs="Arial"/>
                <w:sz w:val="20"/>
                <w:szCs w:val="20"/>
              </w:rPr>
            </w:pPr>
          </w:p>
        </w:tc>
      </w:tr>
      <w:tr w:rsidR="00217007" w:rsidTr="00217007">
        <w:tc>
          <w:tcPr>
            <w:tcW w:w="3116" w:type="dxa"/>
          </w:tcPr>
          <w:p w:rsidR="00217007" w:rsidRPr="00930C91" w:rsidRDefault="006B0327" w:rsidP="008972B8">
            <w:pPr>
              <w:pStyle w:val="NoSpacing"/>
              <w:rPr>
                <w:rFonts w:ascii="Arial" w:hAnsi="Arial" w:cs="Arial"/>
                <w:sz w:val="20"/>
                <w:szCs w:val="20"/>
              </w:rPr>
            </w:pPr>
            <w:r w:rsidRPr="00930C91">
              <w:rPr>
                <w:rFonts w:ascii="Arial" w:hAnsi="Arial" w:cs="Arial"/>
                <w:sz w:val="20"/>
                <w:szCs w:val="20"/>
              </w:rPr>
              <w:t>Venues that specialize in weddings</w:t>
            </w:r>
          </w:p>
          <w:p w:rsidR="006B0327" w:rsidRPr="00930C91" w:rsidRDefault="006B0327" w:rsidP="008972B8">
            <w:pPr>
              <w:pStyle w:val="NoSpacing"/>
              <w:rPr>
                <w:rFonts w:ascii="Arial" w:hAnsi="Arial" w:cs="Arial"/>
                <w:sz w:val="20"/>
                <w:szCs w:val="20"/>
              </w:rPr>
            </w:pPr>
            <w:r w:rsidRPr="00930C91">
              <w:rPr>
                <w:rFonts w:ascii="Arial" w:hAnsi="Arial" w:cs="Arial"/>
                <w:sz w:val="20"/>
                <w:szCs w:val="20"/>
              </w:rPr>
              <w:t>(</w:t>
            </w:r>
            <w:proofErr w:type="spellStart"/>
            <w:r w:rsidRPr="00930C91">
              <w:rPr>
                <w:rFonts w:ascii="Arial" w:hAnsi="Arial" w:cs="Arial"/>
                <w:sz w:val="20"/>
                <w:szCs w:val="20"/>
              </w:rPr>
              <w:t>ie</w:t>
            </w:r>
            <w:proofErr w:type="spellEnd"/>
            <w:r w:rsidRPr="00930C91">
              <w:rPr>
                <w:rFonts w:ascii="Arial" w:hAnsi="Arial" w:cs="Arial"/>
                <w:sz w:val="20"/>
                <w:szCs w:val="20"/>
              </w:rPr>
              <w:t xml:space="preserve"> Wedgewood)</w:t>
            </w:r>
          </w:p>
        </w:tc>
        <w:tc>
          <w:tcPr>
            <w:tcW w:w="3117" w:type="dxa"/>
          </w:tcPr>
          <w:p w:rsidR="00217007" w:rsidRPr="00930C91" w:rsidRDefault="00930C91" w:rsidP="008972B8">
            <w:pPr>
              <w:pStyle w:val="NoSpacing"/>
              <w:rPr>
                <w:rFonts w:ascii="Arial" w:hAnsi="Arial" w:cs="Arial"/>
                <w:sz w:val="20"/>
                <w:szCs w:val="20"/>
              </w:rPr>
            </w:pPr>
            <w:r w:rsidRPr="00930C91">
              <w:rPr>
                <w:rFonts w:ascii="Arial" w:hAnsi="Arial" w:cs="Arial"/>
                <w:sz w:val="20"/>
                <w:szCs w:val="20"/>
              </w:rPr>
              <w:t>Specific wedding packages available that provide coordination services and a variety of vendors included</w:t>
            </w:r>
          </w:p>
          <w:p w:rsidR="00930C91" w:rsidRPr="00930C91" w:rsidRDefault="00930C91" w:rsidP="008972B8">
            <w:pPr>
              <w:pStyle w:val="NoSpacing"/>
              <w:rPr>
                <w:rFonts w:ascii="Arial" w:hAnsi="Arial" w:cs="Arial"/>
                <w:sz w:val="20"/>
                <w:szCs w:val="20"/>
              </w:rPr>
            </w:pPr>
            <w:r w:rsidRPr="00930C91">
              <w:rPr>
                <w:rFonts w:ascii="Arial" w:hAnsi="Arial" w:cs="Arial"/>
                <w:sz w:val="20"/>
                <w:szCs w:val="20"/>
              </w:rPr>
              <w:t>Parking available</w:t>
            </w:r>
          </w:p>
          <w:p w:rsidR="00930C91" w:rsidRPr="00930C91" w:rsidRDefault="00930C91" w:rsidP="008972B8">
            <w:pPr>
              <w:pStyle w:val="NoSpacing"/>
              <w:rPr>
                <w:rFonts w:ascii="Arial" w:hAnsi="Arial" w:cs="Arial"/>
                <w:sz w:val="20"/>
                <w:szCs w:val="20"/>
              </w:rPr>
            </w:pPr>
            <w:r w:rsidRPr="00930C91">
              <w:rPr>
                <w:rFonts w:ascii="Arial" w:hAnsi="Arial" w:cs="Arial"/>
                <w:sz w:val="20"/>
                <w:szCs w:val="20"/>
              </w:rPr>
              <w:t>Basic event décor included</w:t>
            </w:r>
          </w:p>
          <w:p w:rsidR="00930C91" w:rsidRPr="00930C91" w:rsidRDefault="00930C91" w:rsidP="008972B8">
            <w:pPr>
              <w:pStyle w:val="NoSpacing"/>
              <w:rPr>
                <w:rFonts w:ascii="Arial" w:hAnsi="Arial" w:cs="Arial"/>
                <w:sz w:val="20"/>
                <w:szCs w:val="20"/>
              </w:rPr>
            </w:pPr>
            <w:r w:rsidRPr="00930C91">
              <w:rPr>
                <w:rFonts w:ascii="Arial" w:hAnsi="Arial" w:cs="Arial"/>
                <w:sz w:val="20"/>
                <w:szCs w:val="20"/>
              </w:rPr>
              <w:t>Ceremony and Reception in same building</w:t>
            </w:r>
          </w:p>
        </w:tc>
        <w:tc>
          <w:tcPr>
            <w:tcW w:w="3117" w:type="dxa"/>
          </w:tcPr>
          <w:p w:rsidR="00930C91" w:rsidRPr="00930C91" w:rsidRDefault="00930C91" w:rsidP="00930C91">
            <w:pPr>
              <w:pStyle w:val="NoSpacing"/>
              <w:rPr>
                <w:rFonts w:ascii="Arial" w:hAnsi="Arial" w:cs="Arial"/>
                <w:sz w:val="20"/>
                <w:szCs w:val="20"/>
              </w:rPr>
            </w:pPr>
            <w:r w:rsidRPr="00930C91">
              <w:rPr>
                <w:rFonts w:ascii="Arial" w:hAnsi="Arial" w:cs="Arial"/>
                <w:sz w:val="20"/>
                <w:szCs w:val="20"/>
              </w:rPr>
              <w:t xml:space="preserve">Costly* </w:t>
            </w:r>
          </w:p>
          <w:p w:rsidR="00930C91" w:rsidRPr="00930C91" w:rsidRDefault="00930C91" w:rsidP="00930C91">
            <w:pPr>
              <w:pStyle w:val="NoSpacing"/>
              <w:rPr>
                <w:rFonts w:ascii="Arial" w:hAnsi="Arial" w:cs="Arial"/>
                <w:sz w:val="20"/>
                <w:szCs w:val="20"/>
              </w:rPr>
            </w:pPr>
            <w:r w:rsidRPr="00930C91">
              <w:rPr>
                <w:rFonts w:ascii="Arial" w:hAnsi="Arial" w:cs="Arial"/>
                <w:sz w:val="20"/>
                <w:szCs w:val="20"/>
              </w:rPr>
              <w:t>Can feel cold, industrial, plain</w:t>
            </w:r>
          </w:p>
          <w:p w:rsidR="00930C91" w:rsidRPr="00930C91" w:rsidRDefault="00930C91" w:rsidP="00930C91">
            <w:pPr>
              <w:pStyle w:val="NoSpacing"/>
              <w:rPr>
                <w:rFonts w:ascii="Arial" w:hAnsi="Arial" w:cs="Arial"/>
                <w:sz w:val="20"/>
                <w:szCs w:val="20"/>
              </w:rPr>
            </w:pPr>
            <w:r w:rsidRPr="00930C91">
              <w:rPr>
                <w:rFonts w:ascii="Arial" w:hAnsi="Arial" w:cs="Arial"/>
                <w:sz w:val="20"/>
                <w:szCs w:val="20"/>
              </w:rPr>
              <w:t>May need to provide own additional décor</w:t>
            </w:r>
          </w:p>
          <w:p w:rsidR="00217007" w:rsidRPr="00930C91" w:rsidRDefault="00217007" w:rsidP="008972B8">
            <w:pPr>
              <w:pStyle w:val="NoSpacing"/>
              <w:rPr>
                <w:rFonts w:ascii="Arial" w:hAnsi="Arial" w:cs="Arial"/>
                <w:sz w:val="20"/>
                <w:szCs w:val="20"/>
              </w:rPr>
            </w:pPr>
          </w:p>
        </w:tc>
      </w:tr>
      <w:tr w:rsidR="00930C91" w:rsidTr="00217007">
        <w:tc>
          <w:tcPr>
            <w:tcW w:w="3116" w:type="dxa"/>
          </w:tcPr>
          <w:p w:rsidR="00930C91" w:rsidRPr="00930C91" w:rsidRDefault="00930C91" w:rsidP="008972B8">
            <w:pPr>
              <w:pStyle w:val="NoSpacing"/>
              <w:rPr>
                <w:rFonts w:ascii="Arial" w:hAnsi="Arial" w:cs="Arial"/>
                <w:sz w:val="20"/>
                <w:szCs w:val="20"/>
              </w:rPr>
            </w:pPr>
            <w:r w:rsidRPr="00930C91">
              <w:rPr>
                <w:rFonts w:ascii="Arial" w:hAnsi="Arial" w:cs="Arial"/>
                <w:sz w:val="20"/>
                <w:szCs w:val="20"/>
              </w:rPr>
              <w:t>Destination Wedding</w:t>
            </w:r>
          </w:p>
        </w:tc>
        <w:tc>
          <w:tcPr>
            <w:tcW w:w="3117" w:type="dxa"/>
          </w:tcPr>
          <w:p w:rsidR="00930C91" w:rsidRPr="00930C91" w:rsidRDefault="00930C91" w:rsidP="008972B8">
            <w:pPr>
              <w:pStyle w:val="NoSpacing"/>
              <w:rPr>
                <w:rFonts w:ascii="Arial" w:hAnsi="Arial" w:cs="Arial"/>
                <w:sz w:val="20"/>
                <w:szCs w:val="20"/>
              </w:rPr>
            </w:pPr>
            <w:r w:rsidRPr="00930C91">
              <w:rPr>
                <w:rFonts w:ascii="Arial" w:hAnsi="Arial" w:cs="Arial"/>
                <w:sz w:val="20"/>
                <w:szCs w:val="20"/>
              </w:rPr>
              <w:t>What can we say … the wedding of your dreams!</w:t>
            </w:r>
          </w:p>
          <w:p w:rsidR="00930C91" w:rsidRPr="00930C91" w:rsidRDefault="00930C91" w:rsidP="008972B8">
            <w:pPr>
              <w:pStyle w:val="NoSpacing"/>
              <w:rPr>
                <w:rFonts w:ascii="Arial" w:hAnsi="Arial" w:cs="Arial"/>
                <w:sz w:val="20"/>
                <w:szCs w:val="20"/>
              </w:rPr>
            </w:pPr>
          </w:p>
          <w:p w:rsidR="00930C91" w:rsidRPr="00930C91" w:rsidRDefault="00930C91" w:rsidP="008972B8">
            <w:pPr>
              <w:pStyle w:val="NoSpacing"/>
              <w:rPr>
                <w:rFonts w:ascii="Arial" w:hAnsi="Arial" w:cs="Arial"/>
                <w:sz w:val="20"/>
                <w:szCs w:val="20"/>
              </w:rPr>
            </w:pPr>
            <w:r w:rsidRPr="00930C91">
              <w:rPr>
                <w:rFonts w:ascii="Arial" w:hAnsi="Arial" w:cs="Arial"/>
                <w:sz w:val="20"/>
                <w:szCs w:val="20"/>
              </w:rPr>
              <w:t>Highly recommend a destination wedding planner, or a planner local to the area</w:t>
            </w:r>
          </w:p>
        </w:tc>
        <w:tc>
          <w:tcPr>
            <w:tcW w:w="3117" w:type="dxa"/>
          </w:tcPr>
          <w:p w:rsidR="00930C91" w:rsidRPr="00930C91" w:rsidRDefault="00930C91" w:rsidP="00930C91">
            <w:pPr>
              <w:pStyle w:val="NoSpacing"/>
              <w:rPr>
                <w:rFonts w:ascii="Arial" w:hAnsi="Arial" w:cs="Arial"/>
                <w:sz w:val="20"/>
                <w:szCs w:val="20"/>
              </w:rPr>
            </w:pPr>
            <w:r w:rsidRPr="00930C91">
              <w:rPr>
                <w:rFonts w:ascii="Arial" w:hAnsi="Arial" w:cs="Arial"/>
                <w:sz w:val="20"/>
                <w:szCs w:val="20"/>
              </w:rPr>
              <w:t>Time consuming to coordinate – need a wedding planner!</w:t>
            </w:r>
          </w:p>
          <w:p w:rsidR="00930C91" w:rsidRPr="00930C91" w:rsidRDefault="00930C91" w:rsidP="00930C91">
            <w:pPr>
              <w:pStyle w:val="NoSpacing"/>
              <w:rPr>
                <w:rFonts w:ascii="Arial" w:hAnsi="Arial" w:cs="Arial"/>
                <w:sz w:val="20"/>
                <w:szCs w:val="20"/>
              </w:rPr>
            </w:pPr>
          </w:p>
          <w:p w:rsidR="00930C91" w:rsidRPr="00930C91" w:rsidRDefault="00930C91" w:rsidP="00930C91">
            <w:pPr>
              <w:pStyle w:val="NoSpacing"/>
              <w:rPr>
                <w:rFonts w:ascii="Arial" w:hAnsi="Arial" w:cs="Arial"/>
                <w:sz w:val="20"/>
                <w:szCs w:val="20"/>
              </w:rPr>
            </w:pPr>
            <w:r w:rsidRPr="00930C91">
              <w:rPr>
                <w:rFonts w:ascii="Arial" w:hAnsi="Arial" w:cs="Arial"/>
                <w:sz w:val="20"/>
                <w:szCs w:val="20"/>
              </w:rPr>
              <w:t>Costly to yourself and guests</w:t>
            </w:r>
          </w:p>
          <w:p w:rsidR="00930C91" w:rsidRPr="00930C91" w:rsidRDefault="00930C91" w:rsidP="00930C91">
            <w:pPr>
              <w:pStyle w:val="NoSpacing"/>
              <w:rPr>
                <w:rFonts w:ascii="Arial" w:hAnsi="Arial" w:cs="Arial"/>
                <w:sz w:val="20"/>
                <w:szCs w:val="20"/>
              </w:rPr>
            </w:pPr>
          </w:p>
          <w:p w:rsidR="00930C91" w:rsidRPr="00930C91" w:rsidRDefault="00930C91" w:rsidP="00930C91">
            <w:pPr>
              <w:pStyle w:val="NoSpacing"/>
              <w:rPr>
                <w:rFonts w:ascii="Arial" w:hAnsi="Arial" w:cs="Arial"/>
                <w:sz w:val="20"/>
                <w:szCs w:val="20"/>
              </w:rPr>
            </w:pPr>
            <w:r w:rsidRPr="00930C91">
              <w:rPr>
                <w:rFonts w:ascii="Arial" w:hAnsi="Arial" w:cs="Arial"/>
                <w:sz w:val="20"/>
                <w:szCs w:val="20"/>
              </w:rPr>
              <w:t>Little ability for contingencies in the event of something going wrong (no plan B)</w:t>
            </w:r>
          </w:p>
        </w:tc>
      </w:tr>
    </w:tbl>
    <w:p w:rsidR="00FA5181" w:rsidRPr="00FA5181" w:rsidRDefault="00FA5181" w:rsidP="00FA5181">
      <w:pPr>
        <w:pStyle w:val="NoSpacing"/>
        <w:jc w:val="center"/>
        <w:rPr>
          <w:rFonts w:ascii="Arial" w:hAnsi="Arial" w:cs="Arial"/>
          <w:b/>
          <w:i/>
        </w:rPr>
      </w:pPr>
    </w:p>
    <w:p w:rsidR="00FA5181" w:rsidRPr="00FA5181" w:rsidRDefault="00FA5181" w:rsidP="00FA5181">
      <w:pPr>
        <w:pStyle w:val="NoSpacing"/>
        <w:jc w:val="center"/>
        <w:rPr>
          <w:rFonts w:ascii="Arial" w:hAnsi="Arial" w:cs="Arial"/>
          <w:b/>
          <w:i/>
        </w:rPr>
      </w:pPr>
      <w:r w:rsidRPr="00FA5181">
        <w:rPr>
          <w:rFonts w:ascii="Arial" w:hAnsi="Arial" w:cs="Arial"/>
          <w:b/>
          <w:i/>
        </w:rPr>
        <w:t xml:space="preserve">Whimsical Weddings is here to help! I can go with you to visit venues and help you </w:t>
      </w:r>
      <w:r>
        <w:rPr>
          <w:rFonts w:ascii="Arial" w:hAnsi="Arial" w:cs="Arial"/>
          <w:b/>
          <w:i/>
        </w:rPr>
        <w:t xml:space="preserve">make </w:t>
      </w:r>
      <w:r w:rsidRPr="00FA5181">
        <w:rPr>
          <w:rFonts w:ascii="Arial" w:hAnsi="Arial" w:cs="Arial"/>
          <w:b/>
          <w:i/>
        </w:rPr>
        <w:t>your decision with our customized checklist specific to your wedding needs.</w:t>
      </w:r>
      <w:r>
        <w:rPr>
          <w:rFonts w:ascii="Arial" w:hAnsi="Arial" w:cs="Arial"/>
          <w:b/>
          <w:i/>
        </w:rPr>
        <w:t xml:space="preserve"> Cheers!</w:t>
      </w:r>
    </w:p>
    <w:p w:rsidR="00930C91" w:rsidRPr="00FA5181" w:rsidRDefault="00930C91" w:rsidP="008972B8">
      <w:pPr>
        <w:pStyle w:val="NoSpacing"/>
        <w:rPr>
          <w:rFonts w:ascii="Arial" w:hAnsi="Arial" w:cs="Arial"/>
          <w:b/>
        </w:rPr>
      </w:pPr>
    </w:p>
    <w:sectPr w:rsidR="00930C91" w:rsidRPr="00FA5181" w:rsidSect="008972B8">
      <w:footerReference w:type="default" r:id="rId7"/>
      <w:pgSz w:w="12240" w:h="15840"/>
      <w:pgMar w:top="1440" w:right="1440" w:bottom="1440" w:left="1440" w:header="720" w:footer="720" w:gutter="0"/>
      <w:pgBorders w:offsetFrom="page">
        <w:top w:val="basicWideMidline" w:sz="8" w:space="24" w:color="003B6F"/>
        <w:left w:val="basicWideMidline" w:sz="8" w:space="24" w:color="003B6F"/>
        <w:bottom w:val="basicWideMidline" w:sz="8" w:space="24" w:color="003B6F"/>
        <w:right w:val="basicWideMidline" w:sz="8" w:space="24" w:color="003B6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5C" w:rsidRDefault="00412F5C" w:rsidP="00FA5181">
      <w:pPr>
        <w:spacing w:after="0" w:line="240" w:lineRule="auto"/>
      </w:pPr>
      <w:r>
        <w:separator/>
      </w:r>
    </w:p>
  </w:endnote>
  <w:endnote w:type="continuationSeparator" w:id="0">
    <w:p w:rsidR="00412F5C" w:rsidRDefault="00412F5C" w:rsidP="00FA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81" w:rsidRDefault="00FA5181" w:rsidP="00FA5181">
    <w:pPr>
      <w:pStyle w:val="Footer"/>
      <w:jc w:val="center"/>
    </w:pPr>
    <w:r>
      <w:t>Whimsical Wedding Services – Michelle Ewing     303-874-8563     whimsicalcolorado@gmail.com</w:t>
    </w:r>
  </w:p>
  <w:p w:rsidR="00FA5181" w:rsidRDefault="00FA5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5C" w:rsidRDefault="00412F5C" w:rsidP="00FA5181">
      <w:pPr>
        <w:spacing w:after="0" w:line="240" w:lineRule="auto"/>
      </w:pPr>
      <w:r>
        <w:separator/>
      </w:r>
    </w:p>
  </w:footnote>
  <w:footnote w:type="continuationSeparator" w:id="0">
    <w:p w:rsidR="00412F5C" w:rsidRDefault="00412F5C" w:rsidP="00FA5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A43B2"/>
    <w:multiLevelType w:val="hybridMultilevel"/>
    <w:tmpl w:val="754C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B8"/>
    <w:rsid w:val="00217007"/>
    <w:rsid w:val="00412F5C"/>
    <w:rsid w:val="00667B0C"/>
    <w:rsid w:val="006B0327"/>
    <w:rsid w:val="008863CD"/>
    <w:rsid w:val="008972B8"/>
    <w:rsid w:val="008E0D2C"/>
    <w:rsid w:val="00930C91"/>
    <w:rsid w:val="00C60A40"/>
    <w:rsid w:val="00DC6811"/>
    <w:rsid w:val="00DF3AF7"/>
    <w:rsid w:val="00E542F6"/>
    <w:rsid w:val="00FA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2F30"/>
  <w15:chartTrackingRefBased/>
  <w15:docId w15:val="{E4DAB560-937D-413A-9914-794EAACB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2B8"/>
    <w:pPr>
      <w:spacing w:after="0" w:line="240" w:lineRule="auto"/>
    </w:pPr>
  </w:style>
  <w:style w:type="table" w:styleId="TableGrid">
    <w:name w:val="Table Grid"/>
    <w:basedOn w:val="TableNormal"/>
    <w:uiPriority w:val="39"/>
    <w:rsid w:val="0021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81"/>
  </w:style>
  <w:style w:type="paragraph" w:styleId="Footer">
    <w:name w:val="footer"/>
    <w:basedOn w:val="Normal"/>
    <w:link w:val="FooterChar"/>
    <w:uiPriority w:val="99"/>
    <w:unhideWhenUsed/>
    <w:rsid w:val="00FA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81"/>
  </w:style>
  <w:style w:type="paragraph" w:styleId="BalloonText">
    <w:name w:val="Balloon Text"/>
    <w:basedOn w:val="Normal"/>
    <w:link w:val="BalloonTextChar"/>
    <w:uiPriority w:val="99"/>
    <w:semiHidden/>
    <w:unhideWhenUsed/>
    <w:rsid w:val="00DC6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1</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2023-01-05T00:34:00Z</cp:lastPrinted>
  <dcterms:created xsi:type="dcterms:W3CDTF">2023-01-04T23:24:00Z</dcterms:created>
  <dcterms:modified xsi:type="dcterms:W3CDTF">2023-01-05T17:18:00Z</dcterms:modified>
</cp:coreProperties>
</file>